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36"/>
        </w:rPr>
      </w:pPr>
      <w:bookmarkStart w:id="0" w:name="OLE_LINK2"/>
      <w:bookmarkStart w:id="1" w:name="OLE_LINK6"/>
      <w:r>
        <w:rPr>
          <w:rFonts w:hint="eastAsia"/>
          <w:b/>
          <w:bCs/>
          <w:sz w:val="28"/>
          <w:szCs w:val="36"/>
        </w:rPr>
        <w:t>华东师范大学地理科学学院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</w:t>
      </w:r>
      <w:r>
        <w:rPr>
          <w:rFonts w:hint="eastAsia"/>
          <w:b/>
          <w:bCs/>
          <w:sz w:val="28"/>
          <w:szCs w:val="36"/>
          <w:lang w:val="en-US" w:eastAsia="zh-CN"/>
        </w:rPr>
        <w:t>9</w:t>
      </w:r>
      <w:r>
        <w:rPr>
          <w:rFonts w:hint="eastAsia"/>
          <w:b/>
          <w:bCs/>
          <w:sz w:val="28"/>
          <w:szCs w:val="36"/>
        </w:rPr>
        <w:t>年推荐优秀应届本科毕业生免试攻读研究生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名单公示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以《华东师范大学地理科学学院201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年推荐优秀应届本科毕业生免试攻读研究生实施细则》为依据</w:t>
      </w:r>
      <w:r>
        <w:rPr>
          <w:rFonts w:hint="eastAsia"/>
          <w:lang w:eastAsia="zh-CN"/>
        </w:rPr>
        <w:t>，现根据总成绩排名及个人意愿，拟推荐地理科学学院</w:t>
      </w:r>
      <w:r>
        <w:rPr>
          <w:rFonts w:hint="eastAsia"/>
          <w:lang w:val="en-US" w:eastAsia="zh-CN"/>
        </w:rPr>
        <w:t>15级本科</w:t>
      </w:r>
      <w:r>
        <w:rPr>
          <w:rFonts w:hint="eastAsia"/>
          <w:lang w:eastAsia="zh-CN"/>
        </w:rPr>
        <w:t>地理科学班</w:t>
      </w:r>
      <w:r>
        <w:rPr>
          <w:rFonts w:hint="eastAsia"/>
          <w:lang w:val="en-US" w:eastAsia="zh-CN"/>
        </w:rPr>
        <w:t>14名、地理信息科学班8名毕业生免试攻读研究生</w:t>
      </w:r>
      <w:r>
        <w:rPr>
          <w:rFonts w:hint="eastAsia"/>
          <w:lang w:eastAsia="zh-CN"/>
        </w:rPr>
        <w:t>，具体情况公示如下：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75555" cy="4084955"/>
            <wp:effectExtent l="0" t="0" r="14605" b="14605"/>
            <wp:docPr id="2" name="图片 2" descr="153671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6716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7935" cy="2895600"/>
            <wp:effectExtent l="0" t="0" r="6985" b="0"/>
            <wp:docPr id="3" name="图片 3" descr="15367162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3671626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75555" cy="1722120"/>
            <wp:effectExtent l="0" t="0" r="1460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公示时间：9月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日-9月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中午</w:t>
      </w:r>
      <w:r>
        <w:rPr>
          <w:rFonts w:hint="eastAsia"/>
          <w:lang w:val="en-US" w:eastAsia="zh-CN"/>
        </w:rPr>
        <w:t>11点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公示期间，上述学生提供的加分项证明材料在学院本科生辅导员办公室（资环楼275室）同步公示。</w:t>
      </w:r>
      <w:bookmarkStart w:id="2" w:name="_GoBack"/>
      <w:bookmarkEnd w:id="2"/>
    </w:p>
    <w:p>
      <w:pPr>
        <w:rPr>
          <w:rFonts w:hint="eastAsia"/>
        </w:rPr>
      </w:pPr>
      <w:r>
        <w:rPr>
          <w:rFonts w:hint="eastAsia"/>
        </w:rPr>
        <w:t>如对公示名单与材料有异议，请将情况发送到邮箱</w:t>
      </w:r>
      <w:r>
        <w:rPr>
          <w:rFonts w:hint="eastAsia"/>
          <w:lang w:val="en-US" w:eastAsia="zh-CN"/>
        </w:rPr>
        <w:t>cwang</w:t>
      </w:r>
      <w:r>
        <w:rPr>
          <w:rFonts w:hint="eastAsia"/>
        </w:rPr>
        <w:t>@geo.ecnu.edu.cn。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华东师范大学地理科学学院</w:t>
      </w:r>
    </w:p>
    <w:p>
      <w:pPr>
        <w:jc w:val="right"/>
        <w:rPr>
          <w:rFonts w:hint="eastAsia"/>
        </w:rPr>
      </w:pPr>
      <w:r>
        <w:rPr>
          <w:rFonts w:hint="eastAsia"/>
        </w:rPr>
        <w:t>免试直升工作小组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年9月1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75D7"/>
    <w:rsid w:val="2C6B47E1"/>
    <w:rsid w:val="31B82B42"/>
    <w:rsid w:val="3926504F"/>
    <w:rsid w:val="396566CB"/>
    <w:rsid w:val="3AA07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2016-09-19T09:58:00Z</dcterms:created>
  <dc:creator>wangchun</dc:creator>
  <cp:lastModifiedBy>wangchun</cp:lastModifiedBy>
  <cp:lastPrinted>2016-09-19T10:05:00Z</cp:lastPrinted>
  <dcterms:modified xsi:type="dcterms:W3CDTF">2018-09-12T05:56:09Z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